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0" w:name="_GoBack"/>
      <w:r w:rsidRPr="007E6D39">
        <w:rPr>
          <w:rFonts w:ascii="Courier New" w:eastAsia="Times New Roman" w:hAnsi="Courier New" w:cs="Courier New"/>
          <w:noProof/>
          <w:sz w:val="20"/>
          <w:szCs w:val="20"/>
          <w:lang w:eastAsia="uk-UA"/>
        </w:rPr>
        <w:drawing>
          <wp:inline distT="0" distB="0" distL="0" distR="0">
            <wp:extent cx="570230" cy="760095"/>
            <wp:effectExtent l="0" t="0" r="1270" b="1905"/>
            <wp:docPr id="1" name="Рисунок 1" descr="http://zakonst.rada.gov.ua/images/ger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zakonst.rada.gov.ua/images/gerb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" cy="760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" w:name="o1"/>
      <w:bookmarkEnd w:id="1"/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      МІНІСТЕРСТВО ОСВІТИ І НАУКИ УКРАЇНИ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" w:name="o2"/>
      <w:bookmarkEnd w:id="2"/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                   Н А К А З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" w:name="o3"/>
      <w:bookmarkEnd w:id="3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           09.12.2010  N 1224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" w:name="o4"/>
      <w:bookmarkEnd w:id="4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                         Зареєстровано в Міністерстві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юстиції України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29 грудня 2010 р.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за N 1412/18707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" w:name="o5"/>
      <w:bookmarkEnd w:id="5"/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Про затвердження Положення про спеціальні класи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для навчання дітей з особливими освітніми потребами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 у загальноосвітніх навчальних закладах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6" w:name="o6"/>
      <w:bookmarkEnd w:id="6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Відповідно до  статті  9 Закону України "Про загальну середню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освіту" ( </w:t>
      </w:r>
      <w:hyperlink r:id="rId5" w:tgtFrame="_blank" w:history="1">
        <w:r w:rsidRPr="007E6D3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651-14</w:t>
        </w:r>
      </w:hyperlink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),  пункту 2  Плану  заходів  щодо  запровадження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інклюзивного   та   інтегрованого   навчання   у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закладах  на  період  до  2012   року,   затвердженого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розпорядженням Кабінету  Міністрів  України від 3 грудня 2009 року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N 1482-р ( </w:t>
      </w:r>
      <w:hyperlink r:id="rId6" w:tgtFrame="_blank" w:history="1">
        <w:r w:rsidRPr="007E6D3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1482-2009-р</w:t>
        </w:r>
      </w:hyperlink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),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>Н А К А З У Ю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: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7" w:name="o7"/>
      <w:bookmarkEnd w:id="7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 Затвердити Положення про  спеціальні  класи  для  навчання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дітей   з   особливими   освітніми  потребами  у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закладах, що додається.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8" w:name="o8"/>
      <w:bookmarkEnd w:id="8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2. Міністру  освіти  і  науки  Автономної  Республіки   Крим,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начальникам  управлінь  освіти  і  науки  обласних,  Київської  та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Севастопольської міських державних адміністрацій довести до відома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керівників  навчальних закладів Положення про спеціальні класи для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навчання дітей з особливими освітніми потребами у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закладах.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9" w:name="o9"/>
      <w:bookmarkEnd w:id="9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 Опублікувати  наказ  і  Положення про спеціальні класи для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навчання дітей з особливими освітніми потребами у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закладах в Інформаційному збірнику Міністерства освіти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і науки та розмістити на офіційному веб-сайті Міністерства.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0" w:name="o10"/>
      <w:bookmarkEnd w:id="1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4. Контроль  за  виконанням  наказу   покласти   на   першого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заступника Міністра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Жебровського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Б.М.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1" w:name="o11"/>
      <w:bookmarkEnd w:id="11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5. Наказ    набирає    чинності   з   дня   його   офіційного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опублікування.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2" w:name="o12"/>
      <w:bookmarkEnd w:id="12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Міністр                                             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Д.В.Табачник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3" w:name="o13"/>
      <w:bookmarkEnd w:id="13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ПОГОДЖЕНО: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4" w:name="o14"/>
      <w:bookmarkEnd w:id="14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Заступник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Міністра фінансів України                              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С.О.Рибак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5" w:name="o15"/>
      <w:bookmarkEnd w:id="15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Перший заступник Міністра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охорони здоров'я України,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головний державний санітарний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лікар України                                        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С.А.Риженко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6" w:name="o16"/>
      <w:bookmarkEnd w:id="16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Міністр праці та соціальної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політики України                                     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В.І.Надрага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lastRenderedPageBreak/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7" w:name="o17"/>
      <w:bookmarkEnd w:id="17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                         ЗАТВЕРДЖЕНО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Наказ Міністерства освіти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і науки України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09.12.2010  N 1224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8" w:name="o18"/>
      <w:bookmarkEnd w:id="18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                         Зареєстровано в Міністерстві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юстиції України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29 грудня 2010 р.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              за N 1412/18707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19" w:name="o19"/>
      <w:bookmarkEnd w:id="19"/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t xml:space="preserve">                            ПОЛОЖЕННЯ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про спеціальні класи для навчання дітей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    з особливими освітніми потребами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             у загальноосвітніх навчальних закладах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  <w:t xml:space="preserve"> </w:t>
      </w:r>
      <w:r w:rsidRPr="007E6D39">
        <w:rPr>
          <w:rFonts w:ascii="Courier New" w:eastAsia="Times New Roman" w:hAnsi="Courier New" w:cs="Courier New"/>
          <w:b/>
          <w:bCs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0" w:name="o20"/>
      <w:bookmarkEnd w:id="2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         I. Загальні положення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1" w:name="o21"/>
      <w:bookmarkEnd w:id="21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1.1. Це  Положення  визначає  організаційно-методичні  засади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навчально-виховного процесу дітей з особливими освітніми потребами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у спеціальних класах загальноосвітніх навчальних закладів.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2" w:name="o22"/>
      <w:bookmarkEnd w:id="22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Метою створення   спеціальних   класів   у 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 закладах   є  реалізація  права  дітей  з  особливими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освітніми потребами на  здобуття  загальної  середньої  освіти  за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місцем     проживання,     залучення    сім'ї    до    участі    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навчально-реабілітаційному  процесі  з  урахуванням   особливостей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розвитку  та  потреб  дитини,  створення  передумов для соціальної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адаптації,  подальшої інтеграції в суспільство дітей з  особливими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освітніми потребами.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3" w:name="o23"/>
      <w:bookmarkEnd w:id="23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1.2. Спеціальні   класи   для  навчання  дітей  з  особливими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освітніми потребами   у   загальноосвітніх   навчальних   закладах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(далі -  спеціальні  класи)  -  це окремі класи у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закладах для навчання дітей,  які  потребують  корекції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фізичного  та/або  розумового  розвитку,  у  спеціально  створених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умовах.  Спеціальні класи можуть створюватися  у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закладах  незалежно від підпорядкування,  типу і форми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власності.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4" w:name="o24"/>
      <w:bookmarkEnd w:id="24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1.3. Спеціально створеними умовами є безперешкодний доступ до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території (навчально-дослідна,  фізкультурно-спортивна зони,  зона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відпочинку) та приміщень загальноосвітнього  навчального  закладу;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відповідна   навчально-матеріальна   база   (спеціальні  навчальні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програми,  підручники,  наочно-дидактичні посібники, форми, методи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навчання та    виховання,    засоби    корекції    індивідуального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і колективного користування) та відповідне кадрове забезпечення.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5" w:name="o25"/>
      <w:bookmarkEnd w:id="25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1.4. Рішення про  створення  спеціальних  класів  приймається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засновниками  (власниками) загальноосвітніх навчальних закладів за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наявності відповідного контингенту  учнів,  навчально-матеріальної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бази,  кадрового  забезпечення та погодження з відповідним органом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управління освітою та органом державної санітарно-епідеміологічної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служби.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6" w:name="o26"/>
      <w:bookmarkEnd w:id="26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1.5. Організаційну   допомогу   загальноосвітнім   навчальним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закладам   у    створенні    спеціальних    класів,    організації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навчально-виховного  процесу,  підвищенні  кваліфікаційного  рівня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педагогічних  працівників  тощо   здійснюють   відповідні   органи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управління освітою.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7" w:name="o27"/>
      <w:bookmarkEnd w:id="27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1.6. Консультативну допомогу щодо відкриття та комплектування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спеціальних  класів,  змісту  навчання  та  корекційно-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розвиткової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роботи  з  дітьми  надають відповідні психолого-медико-педагогічні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lastRenderedPageBreak/>
        <w:t xml:space="preserve">консультації.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8" w:name="o28"/>
      <w:bookmarkEnd w:id="28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1.7. Науково-методичне     забезпечення    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закладів  у частині функціонування спеціальних класів,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моніторинг  навчальних  досягнень   учнів   здійснюють   інститути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післядипломної  педагогічної  освіти,  районні  (міські) методичні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кабінети.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29" w:name="o29"/>
      <w:bookmarkEnd w:id="29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1.8. Медичне   обслуговування   учнів   спеціальних   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здійснюється у встановленому законодавством порядку.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0" w:name="o30"/>
      <w:bookmarkEnd w:id="3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1.9. Поточні  питання  функціонування  спеціальних  класів як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структурної складової навчально-виховного процесу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закладів  систематично  вивчаються та розглядаються на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засіданнях   методичних   об'єднань   педагогічних    працівників,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педагогічних рад.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1" w:name="o31"/>
      <w:bookmarkEnd w:id="31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II. Зарахування учнів та комплектування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 спеціальних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2" w:name="o32"/>
      <w:bookmarkEnd w:id="32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2.1. Зарахування дітей з особливими  освітніми  потребами  до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спеціальних   класів  здійснюється  на  підставі  письмової  заяви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батьків або  осіб,  які  їх  замінюють,  направлення  відповідного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органу управління освітою,  висновку психолого-медико-педагогічної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консультації з рекомендаціями щодо організації навчально-виховного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процесу, індивідуальної програми реабілітації дитини-інваліда (для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дитини  з  інвалідністю),  висновку  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сурдолога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(для   дітей   з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порушеннями  мовлення),  окрім  зазначених,  подаються  документи,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передбачені для учнів загальноосвітнього навчального закладу.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3" w:name="o33"/>
      <w:bookmarkEnd w:id="33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2.2. Спеціальні   класи    комплектуються    відповідно    до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особливостей  психофізичного  розвитку  та  навчально-пізнавальної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діяльності дітей з вадами зору,  слуху,  опорно-рухового  апарату,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тяжкими   порушеннями  мовлення,  затримкою  психічного  розвитку,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розумовою відсталістю.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4" w:name="o34"/>
      <w:bookmarkEnd w:id="34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Для дітей,  які  мають  складні  вади розвитку (діти з вадами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слуху,  зору,  опорно-рухового апарату  в  поєднанні  з  розумовою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відсталістю,  затримкою психічного розвитку, діти з раннім дитячим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аутизмом, сліпоглухі), можуть створюватися окремі класи.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5" w:name="o35"/>
      <w:bookmarkEnd w:id="35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2.3. Діти з особливими освітніми потребами  зараховуються  до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спеціальних    класів   відповідно   до   медичних   показань   та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протипоказань,    визначених     Положенням     про     спеціальну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загальноосвітню  школу (школу-інтернат) для дітей,  які потребують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корекції фізичного  та  (або)  розумового  розвитку,  затвердженим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наказом Міністерства  освіти  і науки України від 15.09.2008 N 852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  </w:t>
      </w:r>
      <w:hyperlink r:id="rId7" w:tgtFrame="_blank" w:history="1">
        <w:r w:rsidRPr="007E6D3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z1219-08</w:t>
        </w:r>
      </w:hyperlink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), зареєстрованим  в  Міністерстві  юстиції   України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22.12.2008 за N 1219/15910.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6" w:name="o36"/>
      <w:bookmarkEnd w:id="36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2.4. Строк  навчання та наповнюваність спеціальних класів для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дітей  з  особливими  освітніми   потребами   у 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 закладах   встановлюються  відповідно  до  Нормативів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наповнюваності груп дошкільних навчальних  закладів  (ясел-садків)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компенсуючого   типу,  класів  спеціальних  загальноосвітніх  шкіл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(шкіл-інтернатів),  груп   подовженого   дня   і   виховних   груп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загальноосвітніх  навчальних закладів усіх типів та Порядку поділу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класів на групи при вивченні окремих предметів у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закладах,  затверджених  наказом Міністерства освіти 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науки України від 20.02.2002 N 128 ( </w:t>
      </w:r>
      <w:hyperlink r:id="rId8" w:tgtFrame="_blank" w:history="1">
        <w:r w:rsidRPr="007E6D3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z0229-02</w:t>
        </w:r>
      </w:hyperlink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),  зареєстрованих 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Міністерстві юстиції України 06.03.2002 за N 229/6517.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7" w:name="o37"/>
      <w:bookmarkEnd w:id="37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2.5. У   разі  відновлення  здоров'я,  досягнення  стабільних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успіхів  у  навчанні  учні   спеціальних   класів   за   висновком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відповідної  психолого-медико-педагогічної  консультації та згодою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батьків або осіб,  які їх  замінюють,  переводяться  для  навчання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lastRenderedPageBreak/>
        <w:t xml:space="preserve">у звичайні класи.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8" w:name="o38"/>
      <w:bookmarkEnd w:id="38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III. Організація навчально-виховного процесу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         у спеціальних класах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39" w:name="o39"/>
      <w:bookmarkEnd w:id="39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3.1. Навчально-виховний   процес   у    спеціальних    класах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здійснюється відповідно до робочого навчального плану,  складеного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 основі типових навчальних планів  спеціальних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 закладів для дітей,  які потребують корекції фізичного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та (або) розумового розвитку,  затверджених  Міністерством  освіти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і науки.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0" w:name="o40"/>
      <w:bookmarkEnd w:id="4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3.2. Спеціальні  класи  працюють  за  навчальними програмами,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підручниками і посібниками, рекомендованими Міністерством освіти 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науки  для  використання у спеціальних загальноосвітніх навчальних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закладах.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1" w:name="o41"/>
      <w:bookmarkEnd w:id="41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У разі   необхідності   та   з  урахуванням  стану  здоров'я,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особливостей навчально-пізнавальної діяльності дітей з  особливими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освітніми  потребами у спеціальних класах можуть використовуватися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рекомендовані навчальні програми  та  підручники  загальноосвітніх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навчальних закладів.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2" w:name="o42"/>
      <w:bookmarkEnd w:id="42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3.3. У  випадках,  коли  учні  через  складні  вади  розвитку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протягом місяця не можуть засвоїти програму  з  окремих  предметів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(рівень державного освітнього стандарту для дітей,  які потребують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корекції фізичного та (або) розумового розвитку), педагогічна рада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загальноосвітнього    навчального    закладу    за   рекомендацією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відповідної  психолого-медико-педагогічної  консультації   приймає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рішення про переведення таких учнів на навчання за індивідуальними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навчальними планами та програмами.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3" w:name="o43"/>
      <w:bookmarkEnd w:id="43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Індивідуальні навчальні    плани,    програми   розробляються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вчителями  за  участю  вчителя-дефектолога,   інших   педагогічних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працівників,   на   основі  навчальних  програм  спеціальних  шкіл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(шкіл-інтернатів),  рекомендованих Міністерством  освіти  і  науки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України,  розглядаються педагогічною радою,  погоджуються батьками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(особами,  які   їх   замінюють)   і   затверджуються   керівником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навчального  закладу.  Навчальні досягнення таких учнів оцінюються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  обсягом  матеріалу,  визначеного   індивідуальним   навчальним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планом.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4" w:name="o44"/>
      <w:bookmarkEnd w:id="44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3.4. Навчально-виховний    процес    у   спеціальних   класах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здійснюється з урахуванням контингенту учнів за змістом, формами 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методами    діяльності   відповідного   виду   спеціальної   школи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(школи-інтернату): для дітей з вадами слуху, зору, опорно-рухового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апарату,   тяжкими   порушеннями  мовлення,  затримкою  психічного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розвитку, розумовою відсталістю.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5" w:name="o45"/>
      <w:bookmarkEnd w:id="45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3.5. Особливістю навчально-виховного  процесу  у  спеціальних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класах    є    його    корекційна    спрямованість.   Ефективність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навчально-виховної,  корекційно-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розвиткової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роботи   досягається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шляхом   застосування  відповідних  форм  і  методів  навчання  та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забезпечення  учнів  сучасними  навчальними  та   реабілітаційними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засобами.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6" w:name="o46"/>
      <w:bookmarkEnd w:id="46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3.6. Корекційно-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розвиткова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робота  проводиться відповідно до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типових навчальних планів для спеціальних шкіл (шкіл-інтернатів) з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урахуванням  психофізичних  особливостей  розвитку  учнів  з метою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корекції відхилень у їх розвитку,  створення сприятливих умов  для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здобуття освіти відповідного рівня.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7" w:name="o47"/>
      <w:bookmarkEnd w:id="47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3.7. Для    реалізації    корекційно-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розвиткової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складової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інваріантної  частини   навчального   плану   спеціальних  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залучаються  вчителі-дефектологи,  інші  спеціалісти з відповідною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підготовкою.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8" w:name="o48"/>
      <w:bookmarkEnd w:id="48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lastRenderedPageBreak/>
        <w:t xml:space="preserve">     3.8. Психолого-педагогічний супровід учнів спеціальних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здійснюють   Український   науково-методичний   центр   практичної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психології  і  соціальної  роботи,  навчально-методичні   кабінети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(центри)  в  Автономній  Республіці  Крим,  обласні,  Київський та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Севастопольський  міські,  районні  (міські)   навчально-методичні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кабінети   (центри)   психологічної   служби  системи  освіти  або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методисти  районних  (міських)  методичних   кабінетів   управлінь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(відділів)  освіти  з психологічної служби спільно з педагогічними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працівниками,  практичними  психологами,  соціальними   педагогами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загальноосвітніх навчальних закладів.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49" w:name="o49"/>
      <w:bookmarkEnd w:id="49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3.9. Основними       завданнями       психолого-педагогічного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супроводу є: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0" w:name="o50"/>
      <w:bookmarkEnd w:id="5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а) актуалізація особистісного потенціалу розвитку дитини;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1" w:name="o51"/>
      <w:bookmarkEnd w:id="51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б) формування  позитивних  міжособистісних  стосунків   учнів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 порушеннями  психофізичного  розвитку та їх ровесників у процесі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внутрішкільної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інтеграції;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2" w:name="o52"/>
      <w:bookmarkEnd w:id="52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в) консультування  батьків або осіб,  які їх замінюють,  щодо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особливостей   розвитку,   спілкування,   навчання,    професійної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орієнтації, соціальної адаптації їх дитини тощо.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3" w:name="o53"/>
      <w:bookmarkEnd w:id="53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3.10. Розклад   уроків   у   спеціальних  класах  складається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відповідно до робочого плану  навчального  закладу  з  дотриманням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педагогічних   та   санітарно-гігієнічних   вимог   з  урахуванням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>індивідуальних особливостей учнів.</w:t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4" w:name="o54"/>
      <w:bookmarkEnd w:id="54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Тривалість уроків  та  перерв  визначається згідно з вимогами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Положення про спеціальну  загальноосвітню  школу  (школу-інтернат)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для  дітей,  які потребують корекції фізичного та (або) розумового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розвитку,  затвердженого  наказом  Міністерства  освіти  і   науки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України  від  15.09.2008  N  852  ( </w:t>
      </w:r>
      <w:hyperlink r:id="rId9" w:tgtFrame="_blank" w:history="1">
        <w:r w:rsidRPr="007E6D3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z1219-08</w:t>
        </w:r>
      </w:hyperlink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),  зареєстрованого 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Міністерстві юстиції України 22.12.2008 за N 1219/15910.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5" w:name="o55"/>
      <w:bookmarkEnd w:id="55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3.11. Учні  спеціальних  класів  залучаються  до  позакласної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роботи   (проведення   гурткових   занять,   олімпіад,  конкурсів,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зустрічей з діячами науки  і  культури  тощо).  Позакласна  робота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проводиться  з  урахуванням  психофізичних  можливостей  дитини  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спрямована на всебічний розвиток особистості.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6" w:name="o56"/>
      <w:bookmarkEnd w:id="56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3.12. За результатами навчання випускникам спеціальних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видається  документ  встановленого  зразка  для загальноосвітнього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навчального  закладу.  Знання  оцінюються  за  обсягом  навчальної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програми, за якою навчався учень.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7" w:name="o57"/>
      <w:bookmarkEnd w:id="57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3.13. Державна  підсумкова атестація учнів спеціальних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здійснюється  відповідно  до  Положення  про  державну  підсумкову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атестацію учнів (вихованців) у системі загальної середньої освіти,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затвердженого наказом Міністерства  освіти  і  науки  України  від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18.02.2008  N  94  (  </w:t>
      </w:r>
      <w:hyperlink r:id="rId10" w:tgtFrame="_blank" w:history="1">
        <w:r w:rsidRPr="007E6D39">
          <w:rPr>
            <w:rFonts w:ascii="Courier New" w:eastAsia="Times New Roman" w:hAnsi="Courier New" w:cs="Courier New"/>
            <w:color w:val="0000FF"/>
            <w:sz w:val="20"/>
            <w:szCs w:val="20"/>
            <w:u w:val="single"/>
            <w:lang w:eastAsia="uk-UA"/>
          </w:rPr>
          <w:t>z0151-08</w:t>
        </w:r>
      </w:hyperlink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),  зареєстрованого в Міністерстві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юстиції України 27.02.2008 за N 151/14842.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8" w:name="o58"/>
      <w:bookmarkEnd w:id="58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         IV. Фінансове забезпечення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59" w:name="o59"/>
      <w:bookmarkEnd w:id="59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Фінансування загальноосвітніх    навчальних    закладів    із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спеціальними  класами  здійснюється  засновником  (власником)  або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уповноваженим ним органом у встановленому законодавством порядку.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60" w:name="o60"/>
      <w:bookmarkEnd w:id="60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      V. Контроль за діяльністю спеціальних класів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             у загальноосвітніх навчальних закладах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61" w:name="o61"/>
      <w:bookmarkEnd w:id="61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    Державний контроль   за   діяльністю   спеціальних  класів  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загальноосвітніх навчальних закладах здійснюється у  встановленому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законодавством порядку.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</w:r>
    </w:p>
    <w:p w:rsidR="007E6D39" w:rsidRPr="007E6D39" w:rsidRDefault="007E6D39" w:rsidP="007E6D3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uk-UA"/>
        </w:rPr>
      </w:pPr>
      <w:bookmarkStart w:id="62" w:name="o62"/>
      <w:bookmarkEnd w:id="62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Директор департаменту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загальної середньої </w:t>
      </w:r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br/>
        <w:t xml:space="preserve"> та дошкільної освіти                                  </w:t>
      </w:r>
      <w:proofErr w:type="spellStart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>О.В.Єресько</w:t>
      </w:r>
      <w:proofErr w:type="spellEnd"/>
      <w:r w:rsidRPr="007E6D39">
        <w:rPr>
          <w:rFonts w:ascii="Courier New" w:eastAsia="Times New Roman" w:hAnsi="Courier New" w:cs="Courier New"/>
          <w:sz w:val="20"/>
          <w:szCs w:val="20"/>
          <w:lang w:eastAsia="uk-UA"/>
        </w:rPr>
        <w:t xml:space="preserve"> </w:t>
      </w:r>
    </w:p>
    <w:p w:rsidR="00052EE2" w:rsidRDefault="00052EE2"/>
    <w:sectPr w:rsidR="00052E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6D39"/>
    <w:rsid w:val="00052EE2"/>
    <w:rsid w:val="007E6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3410D8-4E0A-4195-90EB-D988BEC28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7E6D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E6D39"/>
    <w:rPr>
      <w:rFonts w:ascii="Courier New" w:eastAsia="Times New Roman" w:hAnsi="Courier New" w:cs="Courier New"/>
      <w:sz w:val="20"/>
      <w:szCs w:val="20"/>
      <w:lang w:eastAsia="uk-UA"/>
    </w:rPr>
  </w:style>
  <w:style w:type="character" w:styleId="a3">
    <w:name w:val="Hyperlink"/>
    <w:basedOn w:val="a0"/>
    <w:uiPriority w:val="99"/>
    <w:semiHidden/>
    <w:unhideWhenUsed/>
    <w:rsid w:val="007E6D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4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z0229-0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zakon2.rada.gov.ua/laws/show/z1219-0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on2.rada.gov.ua/laws/show/1482-2009-%D1%8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zakon2.rada.gov.ua/laws/show/651-14" TargetMode="External"/><Relationship Id="rId10" Type="http://schemas.openxmlformats.org/officeDocument/2006/relationships/hyperlink" Target="http://zakon2.rada.gov.ua/laws/show/z0151-08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zakon2.rada.gov.ua/laws/show/z1219-0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10311</Words>
  <Characters>5878</Characters>
  <Application>Microsoft Office Word</Application>
  <DocSecurity>0</DocSecurity>
  <Lines>48</Lines>
  <Paragraphs>32</Paragraphs>
  <ScaleCrop>false</ScaleCrop>
  <Company>SPecialiST RePack</Company>
  <LinksUpToDate>false</LinksUpToDate>
  <CharactersWithSpaces>16157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1</cp:revision>
  <dcterms:created xsi:type="dcterms:W3CDTF">2017-11-08T11:29:00Z</dcterms:created>
  <dcterms:modified xsi:type="dcterms:W3CDTF">2017-11-08T11:30:00Z</dcterms:modified>
</cp:coreProperties>
</file>